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72"/>
        <w:gridCol w:w="872"/>
        <w:gridCol w:w="872"/>
        <w:gridCol w:w="423"/>
        <w:gridCol w:w="1785"/>
        <w:gridCol w:w="1785"/>
        <w:gridCol w:w="1785"/>
        <w:gridCol w:w="1058"/>
        <w:gridCol w:w="859"/>
        <w:gridCol w:w="1045"/>
        <w:gridCol w:w="1375"/>
        <w:gridCol w:w="1163"/>
        <w:gridCol w:w="1071"/>
      </w:tblGrid>
      <w:tr w:rsidR="00D06E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3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374" w:type="dxa"/>
            <w:gridSpan w:val="12"/>
            <w:shd w:val="clear" w:color="auto" w:fill="auto"/>
            <w:vAlign w:val="bottom"/>
          </w:tcPr>
          <w:p w:rsidR="00D06E6C" w:rsidRDefault="004D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этап зачисления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состоянию на года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D06E6C" w:rsidRDefault="004D37B3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жирным шрифтом выделены фамилии лиц, подавших заявление о согласии на зачисление, до заполнения 80% </w:t>
            </w:r>
            <w:r>
              <w:rPr>
                <w:b/>
                <w:sz w:val="22"/>
                <w:u w:val="single"/>
              </w:rPr>
              <w:t>основных конкурсных мест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297" w:type="dxa"/>
            <w:gridSpan w:val="7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D06E6C" w:rsidRDefault="004D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ОБРАЗОВАНИЯ: программы бакалавриата</w:t>
            </w:r>
          </w:p>
        </w:tc>
        <w:tc>
          <w:tcPr>
            <w:tcW w:w="1772" w:type="dxa"/>
            <w:shd w:val="clear" w:color="auto" w:fill="auto"/>
          </w:tcPr>
          <w:p w:rsidR="00D06E6C" w:rsidRDefault="00D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06E6C" w:rsidRDefault="00D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06E6C" w:rsidRDefault="00D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D06E6C" w:rsidRDefault="00D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D06E6C" w:rsidRDefault="00D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D06E6C" w:rsidRDefault="004D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Выборгский филиал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D06E6C" w:rsidRDefault="004D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5" w:type="dxa"/>
            <w:shd w:val="clear" w:color="auto" w:fill="auto"/>
          </w:tcPr>
          <w:p w:rsidR="00D06E6C" w:rsidRDefault="00D06E6C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D06E6C" w:rsidRDefault="004D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44.03.01 Педагогическое образование; Филологическое образование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D06E6C" w:rsidRDefault="004D3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конкурсных мест: 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06E6C" w:rsidRDefault="00D06E6C">
            <w:pPr>
              <w:rPr>
                <w:szCs w:val="16"/>
              </w:rPr>
            </w:pP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b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выбору: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Литература или Иностранный язык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>за индиви- дуальные достиже-ния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Заявление о согласии на </w:t>
            </w:r>
            <w:r>
              <w:rPr>
                <w:b/>
                <w:szCs w:val="16"/>
              </w:rPr>
              <w:t>зачисление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194-872-669 37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188-414-634 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Pr="009174FB" w:rsidRDefault="009174FB">
            <w:pPr>
              <w:rPr>
                <w:sz w:val="18"/>
                <w:szCs w:val="18"/>
              </w:rPr>
            </w:pPr>
            <w:r w:rsidRPr="009174FB">
              <w:rPr>
                <w:sz w:val="18"/>
                <w:szCs w:val="18"/>
              </w:rPr>
              <w:t>132-050-243 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166-363-915 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169-174-704 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201-276-961 35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166-446-121 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164-686-817 16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165-239-470 80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158-571-906 05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153-035-546 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160-089-615 57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140-167-083 23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193-276-945 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157-148-916 90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169-260-490 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132-824-498 58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199-539-810 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198-447-488 43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158-206-392 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204-643-129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169-292-608 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167-803-056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165-037-674 70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195-568-516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165-698-978 52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151-551-760 47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141-636-885 67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151-919-283 75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166-028-784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169-925-529 30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174-100-623 23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132-285-543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138-864-985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167-350-425 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164-992-644 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154-885-035 95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165-758-568 24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143-349-675 72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164-870-073 84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166-332-896 87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138-650-494 83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175-384-190 94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174-656-849 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157-599-584 42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173-387-253 90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167-632-052 76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165-465-955 06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170-903-039 45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164-537-984 03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180-668-251 87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162-616-980 78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170-673-447 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128-426-335 58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177-018-329 72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143-747-529 79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205-375-385 55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183-942-762 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205-388-756 79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177-504-131 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165-738-012 84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216-413-172 27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152-685-704 83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164-903-440 70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148-901-541 78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197-113-976 99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167-588-336 27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191-896-572 34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188-733-985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158-989-063 48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142-448-248 52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169-240-588 90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171-103-040 98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148-481-328 85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152-372-694 63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D06E6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172-040-823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D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E6C" w:rsidRDefault="004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</w:tbl>
    <w:p w:rsidR="00D06E6C" w:rsidRDefault="004D37B3">
      <w:bookmarkStart w:id="0" w:name="_GoBack"/>
      <w:bookmarkEnd w:id="0"/>
      <w:r>
        <w:br w:type="page"/>
      </w:r>
    </w:p>
    <w:sectPr w:rsidR="00D06E6C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B3" w:rsidRDefault="004D37B3">
      <w:pPr>
        <w:spacing w:after="0" w:line="240" w:lineRule="auto"/>
      </w:pPr>
      <w:r>
        <w:separator/>
      </w:r>
    </w:p>
  </w:endnote>
  <w:endnote w:type="continuationSeparator" w:id="0">
    <w:p w:rsidR="004D37B3" w:rsidRDefault="004D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B3" w:rsidRDefault="004D37B3">
      <w:pPr>
        <w:spacing w:after="0" w:line="240" w:lineRule="auto"/>
      </w:pPr>
      <w:r>
        <w:separator/>
      </w:r>
    </w:p>
  </w:footnote>
  <w:footnote w:type="continuationSeparator" w:id="0">
    <w:p w:rsidR="004D37B3" w:rsidRDefault="004D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13624"/>
      <w:docPartObj>
        <w:docPartGallery w:val="Page Numbers (Top of Page)"/>
      </w:docPartObj>
    </w:sdtPr>
    <w:sdtEndPr/>
    <w:sdtContent>
      <w:p w:rsidR="00D06E6C" w:rsidRDefault="004D37B3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 w:rsidR="009174FB">
          <w:rPr>
            <w:rFonts w:ascii="Arial" w:hAnsi="Arial"/>
            <w:color w:val="000000"/>
            <w:sz w:val="18"/>
          </w:rPr>
          <w:fldChar w:fldCharType="separate"/>
        </w:r>
        <w:r w:rsidR="009174FB">
          <w:rPr>
            <w:rFonts w:ascii="Arial" w:hAnsi="Arial"/>
            <w:noProof/>
            <w:sz w:val="18"/>
          </w:rPr>
          <w:t>4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D06E6C" w:rsidRDefault="00D06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560150"/>
      <w:docPartObj>
        <w:docPartGallery w:val="Page Numbers (Top of Page)"/>
      </w:docPartObj>
    </w:sdtPr>
    <w:sdtEndPr/>
    <w:sdtContent>
      <w:p w:rsidR="00D06E6C" w:rsidRDefault="004D37B3"/>
    </w:sdtContent>
  </w:sdt>
  <w:p w:rsidR="00D06E6C" w:rsidRDefault="00D06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E6C"/>
    <w:rsid w:val="004D37B3"/>
    <w:rsid w:val="009174FB"/>
    <w:rsid w:val="00D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>OEM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st-4</cp:lastModifiedBy>
  <cp:revision>3</cp:revision>
  <dcterms:created xsi:type="dcterms:W3CDTF">2022-08-02T10:40:00Z</dcterms:created>
  <dcterms:modified xsi:type="dcterms:W3CDTF">2022-08-02T10:41:00Z</dcterms:modified>
</cp:coreProperties>
</file>